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913E55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913E55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913E55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913E55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913E55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1B7D69">
        <w:rPr>
          <w:color w:val="000000" w:themeColor="text1"/>
          <w:szCs w:val="24"/>
        </w:rPr>
        <w:t>528</w:t>
      </w:r>
      <w:r>
        <w:rPr>
          <w:szCs w:val="24"/>
          <w:lang w:val="sr-Cyrl-RS"/>
        </w:rPr>
        <w:t>-21</w:t>
      </w:r>
    </w:p>
    <w:p w:rsidR="00D53C7A" w:rsidRDefault="00D7748F" w:rsidP="00D53C7A">
      <w:pPr>
        <w:jc w:val="left"/>
        <w:rPr>
          <w:szCs w:val="24"/>
          <w:lang w:val="sr-Cyrl-RS"/>
        </w:rPr>
      </w:pPr>
      <w:r>
        <w:rPr>
          <w:szCs w:val="24"/>
        </w:rPr>
        <w:t>8</w:t>
      </w:r>
      <w:r w:rsidR="000D78BC">
        <w:rPr>
          <w:szCs w:val="24"/>
        </w:rPr>
        <w:t>.</w:t>
      </w:r>
      <w:r w:rsidR="00D53C7A">
        <w:rPr>
          <w:szCs w:val="24"/>
          <w:lang w:val="sr-Cyrl-RS"/>
        </w:rPr>
        <w:t xml:space="preserve"> </w:t>
      </w:r>
      <w:proofErr w:type="gramStart"/>
      <w:r w:rsidR="00913E55">
        <w:rPr>
          <w:szCs w:val="24"/>
          <w:lang w:val="sr-Cyrl-RS"/>
        </w:rPr>
        <w:t>decembar</w:t>
      </w:r>
      <w:proofErr w:type="gramEnd"/>
      <w:r w:rsidR="00D53C7A">
        <w:rPr>
          <w:szCs w:val="24"/>
          <w:lang w:val="sr-Cyrl-RS"/>
        </w:rPr>
        <w:t xml:space="preserve"> 2021. </w:t>
      </w:r>
      <w:r w:rsidR="00913E55">
        <w:rPr>
          <w:szCs w:val="24"/>
          <w:lang w:val="sr-Cyrl-RS"/>
        </w:rPr>
        <w:t>godine</w:t>
      </w:r>
    </w:p>
    <w:p w:rsidR="00D53C7A" w:rsidRDefault="00913E55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13E55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913E55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913E55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913E55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0D78BC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78</w:t>
      </w:r>
      <w:r w:rsidR="00D53C7A">
        <w:rPr>
          <w:szCs w:val="24"/>
          <w:lang w:val="sr-Cyrl-RS"/>
        </w:rPr>
        <w:t xml:space="preserve">. </w:t>
      </w:r>
      <w:r w:rsidR="00913E55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913E55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D53C7A">
        <w:rPr>
          <w:szCs w:val="24"/>
          <w:lang w:val="sr-Cyrl-RS"/>
        </w:rPr>
        <w:t xml:space="preserve">, </w:t>
      </w:r>
      <w:r w:rsidR="00D7748F">
        <w:rPr>
          <w:szCs w:val="24"/>
        </w:rPr>
        <w:t>13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</w:t>
      </w:r>
      <w:r w:rsidR="00D7748F">
        <w:rPr>
          <w:szCs w:val="24"/>
        </w:rPr>
        <w:t>A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913E55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D53C7A" w:rsidRPr="000D78BC">
        <w:rPr>
          <w:szCs w:val="24"/>
          <w:lang w:val="sr-Cyrl-RS"/>
        </w:rPr>
        <w:t>14</w:t>
      </w:r>
      <w:r w:rsidR="00D53C7A">
        <w:rPr>
          <w:szCs w:val="24"/>
          <w:lang w:val="sr-Cyrl-RS"/>
        </w:rPr>
        <w:t>,</w:t>
      </w:r>
      <w:r w:rsidR="00D53C7A" w:rsidRPr="000D78BC">
        <w:rPr>
          <w:szCs w:val="24"/>
          <w:lang w:val="sr-Cyrl-RS"/>
        </w:rPr>
        <w:t xml:space="preserve">00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13E55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913E55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jc w:val="center"/>
        <w:rPr>
          <w:szCs w:val="24"/>
        </w:rPr>
      </w:pPr>
    </w:p>
    <w:p w:rsidR="000644E4" w:rsidRPr="000644E4" w:rsidRDefault="000644E4" w:rsidP="000644E4">
      <w:pPr>
        <w:jc w:val="left"/>
        <w:rPr>
          <w:szCs w:val="24"/>
          <w:lang w:val="sr-Cyrl-RS"/>
        </w:rPr>
      </w:pPr>
      <w:r>
        <w:rPr>
          <w:szCs w:val="24"/>
        </w:rPr>
        <w:tab/>
        <w:t xml:space="preserve">    </w:t>
      </w:r>
      <w:r>
        <w:rPr>
          <w:szCs w:val="24"/>
          <w:lang w:val="sr-Cyrl-RS"/>
        </w:rPr>
        <w:t xml:space="preserve">- </w:t>
      </w:r>
      <w:r w:rsidR="00913E55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sa</w:t>
      </w:r>
      <w:r>
        <w:rPr>
          <w:szCs w:val="24"/>
          <w:lang w:val="sr-Cyrl-RS"/>
        </w:rPr>
        <w:t xml:space="preserve"> 77. </w:t>
      </w:r>
      <w:r w:rsidR="00913E55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Odbora</w:t>
      </w:r>
    </w:p>
    <w:p w:rsidR="00D53C7A" w:rsidRPr="000644E4" w:rsidRDefault="00D53C7A" w:rsidP="000D78BC">
      <w:pPr>
        <w:jc w:val="left"/>
        <w:rPr>
          <w:szCs w:val="24"/>
        </w:rPr>
      </w:pPr>
      <w:r w:rsidRPr="000D78BC">
        <w:rPr>
          <w:szCs w:val="24"/>
          <w:lang w:val="sr-Cyrl-RS"/>
        </w:rPr>
        <w:t xml:space="preserve"> </w:t>
      </w:r>
      <w:r w:rsidR="000644E4">
        <w:rPr>
          <w:szCs w:val="24"/>
        </w:rPr>
        <w:tab/>
      </w:r>
    </w:p>
    <w:p w:rsidR="000D78BC" w:rsidRPr="000D78BC" w:rsidRDefault="000D78BC" w:rsidP="000D78BC">
      <w:pPr>
        <w:pStyle w:val="Naslov"/>
        <w:tabs>
          <w:tab w:val="left" w:pos="540"/>
        </w:tabs>
        <w:ind w:left="0" w:right="29" w:firstLine="960"/>
        <w:jc w:val="both"/>
        <w:rPr>
          <w:rFonts w:ascii="Times New Roman" w:hAnsi="Times New Roman" w:cs="Times New Roman"/>
          <w:b w:val="0"/>
          <w:caps w:val="0"/>
          <w:szCs w:val="24"/>
          <w:lang w:val="sr-Cyrl-RS"/>
        </w:rPr>
      </w:pPr>
      <w:r w:rsidRPr="000D78BC">
        <w:rPr>
          <w:rFonts w:ascii="Times New Roman" w:hAnsi="Times New Roman" w:cs="Times New Roman"/>
          <w:b w:val="0"/>
          <w:lang w:val="sr-Cyrl-RS"/>
        </w:rPr>
        <w:t>1.</w:t>
      </w:r>
      <w:r>
        <w:rPr>
          <w:rFonts w:ascii="Times New Roman" w:hAnsi="Times New Roman" w:cs="Times New Roman"/>
          <w:b w:val="0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lang w:val="sr-Cyrl-RS"/>
        </w:rPr>
        <w:t>Razmatranje</w:t>
      </w:r>
      <w:r>
        <w:rPr>
          <w:rFonts w:ascii="Times New Roman" w:hAnsi="Times New Roman" w:cs="Times New Roman"/>
          <w:b w:val="0"/>
          <w:caps w:val="0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zakona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o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pravima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korisnika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usluga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privremenog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smeštaja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u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socijalnoj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zaštiti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koji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je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podnela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Vlada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(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broj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011-2144/21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od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26.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novembra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2021.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godine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>)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>;</w:t>
      </w:r>
    </w:p>
    <w:p w:rsidR="000D78BC" w:rsidRPr="000D78BC" w:rsidRDefault="000D78BC" w:rsidP="000D78BC">
      <w:pPr>
        <w:pStyle w:val="Naslov"/>
        <w:tabs>
          <w:tab w:val="left" w:pos="540"/>
        </w:tabs>
        <w:ind w:left="0" w:right="29" w:firstLine="960"/>
        <w:jc w:val="both"/>
        <w:rPr>
          <w:rFonts w:ascii="Times New Roman" w:hAnsi="Times New Roman" w:cs="Times New Roman"/>
          <w:b w:val="0"/>
          <w:caps w:val="0"/>
          <w:szCs w:val="24"/>
          <w:lang w:val="sr-Cyrl-RS"/>
        </w:rPr>
      </w:pP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2. 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zakona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o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zaduživanju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R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epublike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S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rbije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kod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Pr="000D78BC">
        <w:rPr>
          <w:rFonts w:ascii="Times New Roman" w:hAnsi="Times New Roman" w:cs="Times New Roman"/>
          <w:b w:val="0"/>
          <w:caps w:val="0"/>
          <w:szCs w:val="24"/>
          <w:lang w:val="en-US"/>
        </w:rPr>
        <w:t>B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anca </w:t>
      </w:r>
      <w:r w:rsidRPr="000D78BC">
        <w:rPr>
          <w:rFonts w:ascii="Times New Roman" w:hAnsi="Times New Roman" w:cs="Times New Roman"/>
          <w:b w:val="0"/>
          <w:caps w:val="0"/>
          <w:szCs w:val="24"/>
          <w:lang w:val="en-US"/>
        </w:rPr>
        <w:t>I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ntesa AD </w:t>
      </w:r>
      <w:r w:rsidRPr="000D78BC">
        <w:rPr>
          <w:rFonts w:ascii="Times New Roman" w:hAnsi="Times New Roman" w:cs="Times New Roman"/>
          <w:b w:val="0"/>
          <w:caps w:val="0"/>
          <w:szCs w:val="24"/>
          <w:lang w:val="en-US"/>
        </w:rPr>
        <w:t>B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eograd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za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potrebe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finansiranja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rojekta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R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uma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-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Š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abac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–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L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oznica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koji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je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podnela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Vlada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(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broj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011-2142/21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od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26.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novembra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2021.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godine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>)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>;</w:t>
      </w:r>
    </w:p>
    <w:p w:rsidR="00D7748F" w:rsidRDefault="000D78BC" w:rsidP="000D78BC">
      <w:pPr>
        <w:pStyle w:val="Naslov"/>
        <w:tabs>
          <w:tab w:val="left" w:pos="540"/>
        </w:tabs>
        <w:ind w:left="0" w:right="29" w:firstLine="960"/>
        <w:jc w:val="both"/>
        <w:rPr>
          <w:rFonts w:ascii="Times New Roman" w:hAnsi="Times New Roman" w:cs="Times New Roman"/>
          <w:b w:val="0"/>
          <w:caps w:val="0"/>
          <w:szCs w:val="24"/>
          <w:lang w:val="sr-Cyrl-RS"/>
        </w:rPr>
      </w:pP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3.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zakona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o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potvrđivanju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S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porazuma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između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V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lade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R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epublike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S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rbije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i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V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lade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R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epublike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I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ndije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o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davanju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dozvola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članovima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porodica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osoblja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diplomatsko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>-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konzularnih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predstavništava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za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bavljenje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plaćenim</w:t>
      </w:r>
      <w:r w:rsidRPr="000D78BC">
        <w:rPr>
          <w:rFonts w:ascii="Times New Roman" w:hAnsi="Times New Roman" w:cs="Times New Roman"/>
          <w:b w:val="0"/>
          <w:caps w:val="0"/>
          <w:szCs w:val="24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</w:rPr>
        <w:t>delatnostima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,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koji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je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podnela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Vlada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(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broj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011-2143/21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od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26.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novembra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2021. </w:t>
      </w:r>
      <w:r w:rsidR="00913E55">
        <w:rPr>
          <w:rFonts w:ascii="Times New Roman" w:hAnsi="Times New Roman" w:cs="Times New Roman"/>
          <w:b w:val="0"/>
          <w:caps w:val="0"/>
          <w:szCs w:val="24"/>
          <w:lang w:val="sr-Cyrl-RS"/>
        </w:rPr>
        <w:t>godine</w:t>
      </w:r>
      <w:r w:rsidRPr="000D78BC">
        <w:rPr>
          <w:rFonts w:ascii="Times New Roman" w:hAnsi="Times New Roman" w:cs="Times New Roman"/>
          <w:b w:val="0"/>
          <w:caps w:val="0"/>
          <w:szCs w:val="24"/>
          <w:lang w:val="sr-Cyrl-RS"/>
        </w:rPr>
        <w:t>)</w:t>
      </w:r>
      <w:r w:rsidR="00D7748F">
        <w:rPr>
          <w:rFonts w:ascii="Times New Roman" w:hAnsi="Times New Roman" w:cs="Times New Roman"/>
          <w:b w:val="0"/>
          <w:caps w:val="0"/>
          <w:szCs w:val="24"/>
          <w:lang w:val="sr-Cyrl-RS"/>
        </w:rPr>
        <w:t>;</w:t>
      </w:r>
    </w:p>
    <w:p w:rsidR="000D78BC" w:rsidRPr="00D7748F" w:rsidRDefault="00D7748F" w:rsidP="00D7748F">
      <w:pPr>
        <w:spacing w:after="120"/>
        <w:ind w:firstLine="720"/>
      </w:pPr>
      <w:r>
        <w:rPr>
          <w:b/>
          <w:caps/>
          <w:szCs w:val="24"/>
          <w:lang w:val="sr-Cyrl-RS"/>
        </w:rPr>
        <w:t xml:space="preserve">    </w:t>
      </w:r>
      <w:r w:rsidRPr="00D7748F">
        <w:rPr>
          <w:caps/>
          <w:szCs w:val="24"/>
          <w:lang w:val="sr-Cyrl-RS"/>
        </w:rPr>
        <w:t>4</w:t>
      </w:r>
      <w:r>
        <w:rPr>
          <w:b/>
          <w:caps/>
          <w:szCs w:val="24"/>
          <w:lang w:val="sr-Cyrl-RS"/>
        </w:rPr>
        <w:t xml:space="preserve">. </w:t>
      </w:r>
      <w:r w:rsidR="00913E55">
        <w:rPr>
          <w:lang w:val="ru-RU"/>
        </w:rPr>
        <w:t>Davanje</w:t>
      </w:r>
      <w:r>
        <w:rPr>
          <w:lang w:val="ru-RU"/>
        </w:rPr>
        <w:t xml:space="preserve"> </w:t>
      </w:r>
      <w:r w:rsidR="00913E55">
        <w:rPr>
          <w:lang w:val="ru-RU"/>
        </w:rPr>
        <w:t>mišljenja</w:t>
      </w:r>
      <w:r>
        <w:rPr>
          <w:lang w:val="ru-RU"/>
        </w:rPr>
        <w:t xml:space="preserve"> </w:t>
      </w:r>
      <w:r w:rsidR="00913E55">
        <w:rPr>
          <w:lang w:val="ru-RU"/>
        </w:rPr>
        <w:t>Ustavnom</w:t>
      </w:r>
      <w:r>
        <w:rPr>
          <w:lang w:val="ru-RU"/>
        </w:rPr>
        <w:t xml:space="preserve"> </w:t>
      </w:r>
      <w:r w:rsidR="00913E55">
        <w:rPr>
          <w:lang w:val="ru-RU"/>
        </w:rPr>
        <w:t>sudu</w:t>
      </w:r>
      <w:r>
        <w:rPr>
          <w:lang w:val="ru-RU"/>
        </w:rPr>
        <w:t xml:space="preserve"> </w:t>
      </w:r>
      <w:r w:rsidR="00913E55">
        <w:rPr>
          <w:lang w:val="ru-RU"/>
        </w:rPr>
        <w:t>povodom</w:t>
      </w:r>
      <w:r>
        <w:rPr>
          <w:lang w:val="ru-RU"/>
        </w:rPr>
        <w:t xml:space="preserve"> </w:t>
      </w:r>
      <w:r w:rsidR="00913E55">
        <w:rPr>
          <w:lang w:val="ru-RU"/>
        </w:rPr>
        <w:t>inicijative</w:t>
      </w:r>
      <w:r>
        <w:rPr>
          <w:lang w:val="ru-RU"/>
        </w:rPr>
        <w:t xml:space="preserve"> </w:t>
      </w:r>
      <w:r w:rsidR="00913E55">
        <w:rPr>
          <w:lang w:val="ru-RU"/>
        </w:rPr>
        <w:t>za</w:t>
      </w:r>
      <w:r>
        <w:rPr>
          <w:lang w:val="ru-RU"/>
        </w:rPr>
        <w:t xml:space="preserve"> </w:t>
      </w:r>
      <w:r w:rsidR="00913E55">
        <w:rPr>
          <w:lang w:val="ru-RU"/>
        </w:rPr>
        <w:t>pokretanje</w:t>
      </w:r>
      <w:r>
        <w:rPr>
          <w:lang w:val="ru-RU"/>
        </w:rPr>
        <w:t xml:space="preserve"> </w:t>
      </w:r>
      <w:r w:rsidR="00913E55">
        <w:rPr>
          <w:lang w:val="ru-RU"/>
        </w:rPr>
        <w:t>postupka</w:t>
      </w:r>
      <w:r>
        <w:rPr>
          <w:lang w:val="ru-RU"/>
        </w:rPr>
        <w:t xml:space="preserve"> </w:t>
      </w:r>
      <w:r w:rsidR="00913E55">
        <w:rPr>
          <w:lang w:val="ru-RU"/>
        </w:rPr>
        <w:t>za</w:t>
      </w:r>
      <w:r>
        <w:rPr>
          <w:lang w:val="ru-RU"/>
        </w:rPr>
        <w:t xml:space="preserve"> </w:t>
      </w:r>
      <w:r w:rsidR="00913E55">
        <w:rPr>
          <w:lang w:val="ru-RU"/>
        </w:rPr>
        <w:t>ocenu</w:t>
      </w:r>
      <w:r>
        <w:rPr>
          <w:lang w:val="ru-RU"/>
        </w:rPr>
        <w:t xml:space="preserve"> </w:t>
      </w:r>
      <w:r w:rsidR="00913E55">
        <w:rPr>
          <w:lang w:val="ru-RU"/>
        </w:rPr>
        <w:t>ustavnosti</w:t>
      </w:r>
      <w:r>
        <w:rPr>
          <w:lang w:val="ru-RU"/>
        </w:rPr>
        <w:t xml:space="preserve"> </w:t>
      </w:r>
      <w:r w:rsidR="00913E55">
        <w:rPr>
          <w:lang w:val="ru-RU"/>
        </w:rPr>
        <w:t>odredaba</w:t>
      </w:r>
      <w:r>
        <w:rPr>
          <w:lang w:val="ru-RU"/>
        </w:rPr>
        <w:t xml:space="preserve"> </w:t>
      </w:r>
      <w:r w:rsidR="00913E55">
        <w:rPr>
          <w:lang w:val="ru-RU"/>
        </w:rPr>
        <w:t>člana</w:t>
      </w:r>
      <w:r>
        <w:rPr>
          <w:lang w:val="ru-RU"/>
        </w:rPr>
        <w:t xml:space="preserve"> 14. </w:t>
      </w:r>
      <w:r w:rsidR="00913E55">
        <w:rPr>
          <w:lang w:val="ru-RU"/>
        </w:rPr>
        <w:t>st</w:t>
      </w:r>
      <w:r>
        <w:rPr>
          <w:lang w:val="ru-RU"/>
        </w:rPr>
        <w:t xml:space="preserve">. 1, 3. </w:t>
      </w:r>
      <w:r w:rsidR="00913E55">
        <w:rPr>
          <w:lang w:val="ru-RU"/>
        </w:rPr>
        <w:t>i</w:t>
      </w:r>
      <w:r>
        <w:rPr>
          <w:lang w:val="ru-RU"/>
        </w:rPr>
        <w:t xml:space="preserve"> 5, </w:t>
      </w:r>
      <w:r w:rsidR="00913E55">
        <w:rPr>
          <w:lang w:val="ru-RU"/>
        </w:rPr>
        <w:t>člana</w:t>
      </w:r>
      <w:r>
        <w:rPr>
          <w:lang w:val="ru-RU"/>
        </w:rPr>
        <w:t xml:space="preserve"> 50. </w:t>
      </w:r>
      <w:r w:rsidR="00913E55">
        <w:rPr>
          <w:lang w:val="ru-RU"/>
        </w:rPr>
        <w:t>stav</w:t>
      </w:r>
      <w:r>
        <w:rPr>
          <w:lang w:val="ru-RU"/>
        </w:rPr>
        <w:t xml:space="preserve"> 3, </w:t>
      </w:r>
      <w:r w:rsidR="00913E55">
        <w:rPr>
          <w:lang w:val="ru-RU"/>
        </w:rPr>
        <w:t>člana</w:t>
      </w:r>
      <w:r>
        <w:rPr>
          <w:lang w:val="ru-RU"/>
        </w:rPr>
        <w:t xml:space="preserve"> 52, </w:t>
      </w:r>
      <w:r w:rsidR="00913E55">
        <w:rPr>
          <w:lang w:val="ru-RU"/>
        </w:rPr>
        <w:t>člana</w:t>
      </w:r>
      <w:r>
        <w:rPr>
          <w:lang w:val="ru-RU"/>
        </w:rPr>
        <w:t xml:space="preserve"> 53. </w:t>
      </w:r>
      <w:r w:rsidR="00913E55">
        <w:rPr>
          <w:lang w:val="ru-RU"/>
        </w:rPr>
        <w:t>stav</w:t>
      </w:r>
      <w:r>
        <w:rPr>
          <w:lang w:val="ru-RU"/>
        </w:rPr>
        <w:t xml:space="preserve"> 7, </w:t>
      </w:r>
      <w:r w:rsidR="00913E55">
        <w:rPr>
          <w:lang w:val="ru-RU"/>
        </w:rPr>
        <w:t>člana</w:t>
      </w:r>
      <w:r>
        <w:rPr>
          <w:lang w:val="ru-RU"/>
        </w:rPr>
        <w:t xml:space="preserve"> 143. </w:t>
      </w:r>
      <w:r w:rsidR="00913E55">
        <w:rPr>
          <w:lang w:val="ru-RU"/>
        </w:rPr>
        <w:t>stav</w:t>
      </w:r>
      <w:r>
        <w:rPr>
          <w:lang w:val="ru-RU"/>
        </w:rPr>
        <w:t xml:space="preserve"> 4, </w:t>
      </w:r>
      <w:r w:rsidR="00913E55">
        <w:rPr>
          <w:lang w:val="ru-RU"/>
        </w:rPr>
        <w:t>člana</w:t>
      </w:r>
      <w:r>
        <w:rPr>
          <w:lang w:val="ru-RU"/>
        </w:rPr>
        <w:t xml:space="preserve"> 147, </w:t>
      </w:r>
      <w:r w:rsidR="00913E55">
        <w:rPr>
          <w:lang w:val="ru-RU"/>
        </w:rPr>
        <w:t>člana</w:t>
      </w:r>
      <w:r>
        <w:rPr>
          <w:lang w:val="ru-RU"/>
        </w:rPr>
        <w:t xml:space="preserve"> 149. </w:t>
      </w:r>
      <w:r w:rsidR="00913E55">
        <w:rPr>
          <w:lang w:val="ru-RU"/>
        </w:rPr>
        <w:t>stav</w:t>
      </w:r>
      <w:r>
        <w:rPr>
          <w:lang w:val="ru-RU"/>
        </w:rPr>
        <w:t xml:space="preserve"> 1. </w:t>
      </w:r>
      <w:r w:rsidR="00913E55">
        <w:rPr>
          <w:lang w:val="ru-RU"/>
        </w:rPr>
        <w:t>tačka</w:t>
      </w:r>
      <w:r>
        <w:rPr>
          <w:lang w:val="ru-RU"/>
        </w:rPr>
        <w:t xml:space="preserve"> 27), </w:t>
      </w:r>
      <w:r w:rsidR="00913E55">
        <w:rPr>
          <w:lang w:val="ru-RU"/>
        </w:rPr>
        <w:t>člana</w:t>
      </w:r>
      <w:r>
        <w:rPr>
          <w:lang w:val="ru-RU"/>
        </w:rPr>
        <w:t xml:space="preserve"> 152. </w:t>
      </w:r>
      <w:r w:rsidR="00913E55">
        <w:rPr>
          <w:lang w:val="ru-RU"/>
        </w:rPr>
        <w:t>stav</w:t>
      </w:r>
      <w:r>
        <w:rPr>
          <w:lang w:val="ru-RU"/>
        </w:rPr>
        <w:t xml:space="preserve"> 1. </w:t>
      </w:r>
      <w:r w:rsidR="00913E55">
        <w:rPr>
          <w:lang w:val="ru-RU"/>
        </w:rPr>
        <w:t>tačka</w:t>
      </w:r>
      <w:r>
        <w:rPr>
          <w:lang w:val="ru-RU"/>
        </w:rPr>
        <w:t xml:space="preserve"> 2</w:t>
      </w:r>
      <w:r w:rsidR="00913E55">
        <w:rPr>
          <w:lang w:val="ru-RU"/>
        </w:rPr>
        <w:t>a</w:t>
      </w:r>
      <w:r>
        <w:rPr>
          <w:lang w:val="ru-RU"/>
        </w:rPr>
        <w:t xml:space="preserve">), </w:t>
      </w:r>
      <w:r w:rsidR="00913E55">
        <w:rPr>
          <w:lang w:val="ru-RU"/>
        </w:rPr>
        <w:t>člana</w:t>
      </w:r>
      <w:r>
        <w:rPr>
          <w:lang w:val="ru-RU"/>
        </w:rPr>
        <w:t xml:space="preserve"> 154. </w:t>
      </w:r>
      <w:r w:rsidR="00913E55">
        <w:rPr>
          <w:lang w:val="ru-RU"/>
        </w:rPr>
        <w:t>stav</w:t>
      </w:r>
      <w:r>
        <w:rPr>
          <w:lang w:val="ru-RU"/>
        </w:rPr>
        <w:t xml:space="preserve"> 1. </w:t>
      </w:r>
      <w:r w:rsidR="00913E55">
        <w:rPr>
          <w:lang w:val="ru-RU"/>
        </w:rPr>
        <w:t>tač</w:t>
      </w:r>
      <w:r>
        <w:rPr>
          <w:lang w:val="ru-RU"/>
        </w:rPr>
        <w:t xml:space="preserve">. 3) </w:t>
      </w:r>
      <w:r w:rsidR="00913E55">
        <w:rPr>
          <w:lang w:val="ru-RU"/>
        </w:rPr>
        <w:t>i</w:t>
      </w:r>
      <w:r>
        <w:rPr>
          <w:lang w:val="ru-RU"/>
        </w:rPr>
        <w:t xml:space="preserve"> 5) </w:t>
      </w:r>
      <w:r w:rsidR="00913E55">
        <w:rPr>
          <w:lang w:val="ru-RU"/>
        </w:rPr>
        <w:t>i</w:t>
      </w:r>
      <w:r>
        <w:rPr>
          <w:lang w:val="ru-RU"/>
        </w:rPr>
        <w:t xml:space="preserve"> </w:t>
      </w:r>
      <w:r w:rsidR="00913E55">
        <w:rPr>
          <w:lang w:val="ru-RU"/>
        </w:rPr>
        <w:t>stav</w:t>
      </w:r>
      <w:r>
        <w:rPr>
          <w:lang w:val="ru-RU"/>
        </w:rPr>
        <w:t xml:space="preserve"> 2. </w:t>
      </w:r>
      <w:r w:rsidR="00913E55">
        <w:rPr>
          <w:lang w:val="ru-RU"/>
        </w:rPr>
        <w:t>tačka</w:t>
      </w:r>
      <w:r>
        <w:rPr>
          <w:lang w:val="ru-RU"/>
        </w:rPr>
        <w:t xml:space="preserve"> 4), </w:t>
      </w:r>
      <w:r w:rsidR="00913E55">
        <w:rPr>
          <w:lang w:val="ru-RU"/>
        </w:rPr>
        <w:t>člana</w:t>
      </w:r>
      <w:r>
        <w:rPr>
          <w:lang w:val="ru-RU"/>
        </w:rPr>
        <w:t xml:space="preserve"> 155. </w:t>
      </w:r>
      <w:r w:rsidR="00913E55">
        <w:rPr>
          <w:lang w:val="ru-RU"/>
        </w:rPr>
        <w:t>stav</w:t>
      </w:r>
      <w:r>
        <w:rPr>
          <w:lang w:val="ru-RU"/>
        </w:rPr>
        <w:t xml:space="preserve"> 1. </w:t>
      </w:r>
      <w:r w:rsidR="00913E55">
        <w:rPr>
          <w:lang w:val="ru-RU"/>
        </w:rPr>
        <w:t>tač</w:t>
      </w:r>
      <w:r>
        <w:rPr>
          <w:lang w:val="ru-RU"/>
        </w:rPr>
        <w:t xml:space="preserve">. 3) </w:t>
      </w:r>
      <w:r w:rsidR="00913E55">
        <w:rPr>
          <w:lang w:val="ru-RU"/>
        </w:rPr>
        <w:t>i</w:t>
      </w:r>
      <w:r>
        <w:rPr>
          <w:lang w:val="ru-RU"/>
        </w:rPr>
        <w:t xml:space="preserve"> 4</w:t>
      </w:r>
      <w:r w:rsidR="00913E55">
        <w:rPr>
          <w:lang w:val="ru-RU"/>
        </w:rPr>
        <w:t>a</w:t>
      </w:r>
      <w:r>
        <w:rPr>
          <w:lang w:val="ru-RU"/>
        </w:rPr>
        <w:t xml:space="preserve">), </w:t>
      </w:r>
      <w:r w:rsidR="00913E55">
        <w:rPr>
          <w:lang w:val="ru-RU"/>
        </w:rPr>
        <w:t>čl</w:t>
      </w:r>
      <w:r>
        <w:rPr>
          <w:lang w:val="ru-RU"/>
        </w:rPr>
        <w:t>. 155</w:t>
      </w:r>
      <w:r w:rsidR="00913E55">
        <w:rPr>
          <w:lang w:val="ru-RU"/>
        </w:rPr>
        <w:t>a</w:t>
      </w:r>
      <w:r>
        <w:rPr>
          <w:lang w:val="ru-RU"/>
        </w:rPr>
        <w:t xml:space="preserve">, 156, 161, 164. </w:t>
      </w:r>
      <w:r w:rsidR="00913E55">
        <w:rPr>
          <w:lang w:val="ru-RU"/>
        </w:rPr>
        <w:t>i</w:t>
      </w:r>
      <w:r>
        <w:rPr>
          <w:lang w:val="ru-RU"/>
        </w:rPr>
        <w:t xml:space="preserve"> 165. </w:t>
      </w:r>
      <w:r w:rsidR="00913E55">
        <w:rPr>
          <w:lang w:val="ru-RU"/>
        </w:rPr>
        <w:t>Zakona</w:t>
      </w:r>
      <w:r>
        <w:rPr>
          <w:lang w:val="ru-RU"/>
        </w:rPr>
        <w:t xml:space="preserve"> </w:t>
      </w:r>
      <w:r w:rsidR="00913E55">
        <w:rPr>
          <w:lang w:val="ru-RU"/>
        </w:rPr>
        <w:t>o</w:t>
      </w:r>
      <w:r>
        <w:rPr>
          <w:lang w:val="ru-RU"/>
        </w:rPr>
        <w:t xml:space="preserve"> </w:t>
      </w:r>
      <w:r w:rsidR="00913E55">
        <w:rPr>
          <w:lang w:val="ru-RU"/>
        </w:rPr>
        <w:t>Vojsci</w:t>
      </w:r>
      <w:r>
        <w:rPr>
          <w:lang w:val="ru-RU"/>
        </w:rPr>
        <w:t xml:space="preserve"> </w:t>
      </w:r>
      <w:r w:rsidR="00913E55">
        <w:rPr>
          <w:lang w:val="ru-RU"/>
        </w:rPr>
        <w:t>Srbije</w:t>
      </w:r>
      <w:r>
        <w:rPr>
          <w:lang w:val="ru-RU"/>
        </w:rPr>
        <w:t xml:space="preserve"> </w:t>
      </w:r>
      <w:r>
        <w:rPr>
          <w:lang w:val="sr-Cyrl-RS"/>
        </w:rPr>
        <w:t>(„</w:t>
      </w:r>
      <w:r w:rsidR="00913E55">
        <w:rPr>
          <w:lang w:val="sr-Cyrl-RS"/>
        </w:rPr>
        <w:t>Službeni</w:t>
      </w:r>
      <w:r>
        <w:rPr>
          <w:lang w:val="sr-Cyrl-RS"/>
        </w:rPr>
        <w:t xml:space="preserve"> </w:t>
      </w:r>
      <w:r w:rsidR="00913E55">
        <w:rPr>
          <w:lang w:val="sr-Cyrl-RS"/>
        </w:rPr>
        <w:t>glasnik</w:t>
      </w:r>
      <w:r>
        <w:rPr>
          <w:lang w:val="sr-Cyrl-RS"/>
        </w:rPr>
        <w:t xml:space="preserve"> </w:t>
      </w:r>
      <w:r w:rsidR="00913E55">
        <w:rPr>
          <w:lang w:val="sr-Cyrl-RS"/>
        </w:rPr>
        <w:t>RS</w:t>
      </w:r>
      <w:r>
        <w:rPr>
          <w:color w:val="000000"/>
          <w:lang w:val="sr-Cyrl-CS" w:eastAsia="sr-Latn-CS"/>
        </w:rPr>
        <w:t>”</w:t>
      </w:r>
      <w:r>
        <w:rPr>
          <w:lang w:val="sr-Cyrl-RS"/>
        </w:rPr>
        <w:t xml:space="preserve">, </w:t>
      </w:r>
      <w:r w:rsidR="00913E55">
        <w:rPr>
          <w:lang w:val="sr-Cyrl-RS"/>
        </w:rPr>
        <w:t>br</w:t>
      </w:r>
      <w:r>
        <w:rPr>
          <w:lang w:val="sr-Cyrl-RS"/>
        </w:rPr>
        <w:t>.</w:t>
      </w:r>
      <w:r>
        <w:rPr>
          <w:lang w:val="sr-Cyrl-CS"/>
        </w:rPr>
        <w:t xml:space="preserve"> 116/07, 88/09, 101/10 – </w:t>
      </w:r>
      <w:r w:rsidR="00913E55">
        <w:rPr>
          <w:lang w:val="sr-Cyrl-CS"/>
        </w:rPr>
        <w:t>dr</w:t>
      </w:r>
      <w:r>
        <w:rPr>
          <w:lang w:val="sr-Cyrl-CS"/>
        </w:rPr>
        <w:t xml:space="preserve">. </w:t>
      </w:r>
      <w:r w:rsidR="00913E55">
        <w:rPr>
          <w:lang w:val="sr-Cyrl-CS"/>
        </w:rPr>
        <w:t>zakon</w:t>
      </w:r>
      <w:r>
        <w:rPr>
          <w:lang w:val="sr-Cyrl-CS"/>
        </w:rPr>
        <w:t xml:space="preserve">, 10/15, 88/15 – </w:t>
      </w:r>
      <w:r w:rsidR="00913E55">
        <w:rPr>
          <w:lang w:val="sr-Cyrl-CS"/>
        </w:rPr>
        <w:t>US</w:t>
      </w:r>
      <w:r>
        <w:rPr>
          <w:lang w:val="sr-Cyrl-CS"/>
        </w:rPr>
        <w:t xml:space="preserve">, 36/18 </w:t>
      </w:r>
      <w:r w:rsidR="00913E55">
        <w:rPr>
          <w:lang w:val="sr-Cyrl-CS"/>
        </w:rPr>
        <w:t>i</w:t>
      </w:r>
      <w:r>
        <w:rPr>
          <w:lang w:val="sr-Cyrl-CS"/>
        </w:rPr>
        <w:t xml:space="preserve"> 94/19).</w:t>
      </w:r>
    </w:p>
    <w:p w:rsidR="00D53C7A" w:rsidRDefault="00D53C7A" w:rsidP="00D7748F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913E55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913E55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913E5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D7748F">
        <w:rPr>
          <w:szCs w:val="24"/>
          <w:lang w:val="sr-Latn-RS"/>
        </w:rPr>
        <w:t>IV</w:t>
      </w:r>
      <w:r w:rsidRPr="000D78BC">
        <w:rPr>
          <w:szCs w:val="24"/>
          <w:lang w:val="sr-Cyrl-RS"/>
        </w:rPr>
        <w:t xml:space="preserve">.  </w:t>
      </w:r>
    </w:p>
    <w:p w:rsidR="00D53C7A" w:rsidRDefault="00D53C7A" w:rsidP="00D7748F">
      <w:pPr>
        <w:spacing w:after="120"/>
        <w:rPr>
          <w:szCs w:val="24"/>
        </w:rPr>
      </w:pPr>
      <w:r>
        <w:rPr>
          <w:szCs w:val="24"/>
          <w:lang w:val="sr-Cyrl-RS"/>
        </w:rPr>
        <w:t xml:space="preserve">        </w:t>
      </w:r>
      <w:r w:rsidR="00913E55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913E55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913E55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9A387D" w:rsidRDefault="00D53C7A" w:rsidP="00E35886">
      <w:pPr>
        <w:ind w:firstLine="720"/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B92FDE">
        <w:rPr>
          <w:szCs w:val="24"/>
        </w:rPr>
        <w:t xml:space="preserve">   </w:t>
      </w:r>
      <w:r w:rsidR="00913E55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913E55">
        <w:rPr>
          <w:szCs w:val="24"/>
          <w:lang w:val="sr-Cyrl-RS"/>
        </w:rPr>
        <w:t>Kovačević</w:t>
      </w:r>
    </w:p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F8" w:rsidRDefault="001238F8" w:rsidP="00913E55">
      <w:r>
        <w:separator/>
      </w:r>
    </w:p>
  </w:endnote>
  <w:endnote w:type="continuationSeparator" w:id="0">
    <w:p w:rsidR="001238F8" w:rsidRDefault="001238F8" w:rsidP="0091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55" w:rsidRDefault="00913E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55" w:rsidRDefault="00913E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55" w:rsidRDefault="00913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F8" w:rsidRDefault="001238F8" w:rsidP="00913E55">
      <w:r>
        <w:separator/>
      </w:r>
    </w:p>
  </w:footnote>
  <w:footnote w:type="continuationSeparator" w:id="0">
    <w:p w:rsidR="001238F8" w:rsidRDefault="001238F8" w:rsidP="00913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55" w:rsidRDefault="00913E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55" w:rsidRDefault="00913E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55" w:rsidRDefault="00913E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644E4"/>
    <w:rsid w:val="000D78BC"/>
    <w:rsid w:val="001238F8"/>
    <w:rsid w:val="00173879"/>
    <w:rsid w:val="001B7D69"/>
    <w:rsid w:val="001F2708"/>
    <w:rsid w:val="0026725C"/>
    <w:rsid w:val="0031406C"/>
    <w:rsid w:val="00360496"/>
    <w:rsid w:val="003F43B4"/>
    <w:rsid w:val="004B0DB5"/>
    <w:rsid w:val="005B1C83"/>
    <w:rsid w:val="00694559"/>
    <w:rsid w:val="006B50D4"/>
    <w:rsid w:val="00730215"/>
    <w:rsid w:val="00777699"/>
    <w:rsid w:val="007A25C3"/>
    <w:rsid w:val="00880930"/>
    <w:rsid w:val="008B6C42"/>
    <w:rsid w:val="00913E55"/>
    <w:rsid w:val="009A387D"/>
    <w:rsid w:val="009E10E9"/>
    <w:rsid w:val="00B02F06"/>
    <w:rsid w:val="00B26C59"/>
    <w:rsid w:val="00B77BC9"/>
    <w:rsid w:val="00B92FDE"/>
    <w:rsid w:val="00BB070D"/>
    <w:rsid w:val="00BC3CD7"/>
    <w:rsid w:val="00CF7A55"/>
    <w:rsid w:val="00D53C7A"/>
    <w:rsid w:val="00D7748F"/>
    <w:rsid w:val="00DE4A59"/>
    <w:rsid w:val="00E35886"/>
    <w:rsid w:val="00E57BDA"/>
    <w:rsid w:val="00EB4B96"/>
    <w:rsid w:val="00EB685D"/>
    <w:rsid w:val="00ED41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0D78BC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13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E5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3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E55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0D78BC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13E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E5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3E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E5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8</cp:revision>
  <cp:lastPrinted>2021-12-08T10:49:00Z</cp:lastPrinted>
  <dcterms:created xsi:type="dcterms:W3CDTF">2021-12-07T10:55:00Z</dcterms:created>
  <dcterms:modified xsi:type="dcterms:W3CDTF">2021-12-28T08:13:00Z</dcterms:modified>
</cp:coreProperties>
</file>